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15" w:rsidRPr="00C23815" w:rsidRDefault="00C23815" w:rsidP="00C23815">
      <w:pPr>
        <w:pStyle w:val="a7"/>
        <w:jc w:val="center"/>
        <w:rPr>
          <w:b/>
          <w:szCs w:val="30"/>
        </w:rPr>
      </w:pPr>
      <w:r w:rsidRPr="00C23815">
        <w:rPr>
          <w:b/>
          <w:szCs w:val="30"/>
        </w:rPr>
        <w:t>Памятка по наведению порядка на земельных участках граждан</w:t>
      </w:r>
    </w:p>
    <w:p w:rsidR="00C23815" w:rsidRDefault="00C23815" w:rsidP="00C23815">
      <w:pPr>
        <w:pStyle w:val="a7"/>
        <w:jc w:val="center"/>
        <w:rPr>
          <w:b/>
          <w:szCs w:val="30"/>
        </w:rPr>
      </w:pPr>
      <w:r w:rsidRPr="00C23815">
        <w:rPr>
          <w:b/>
          <w:szCs w:val="30"/>
        </w:rPr>
        <w:t>и прилегающих к ним территориях общего пользования</w:t>
      </w:r>
    </w:p>
    <w:p w:rsidR="00B80552" w:rsidRDefault="00B80552" w:rsidP="00C23815">
      <w:pPr>
        <w:pStyle w:val="a7"/>
        <w:jc w:val="center"/>
        <w:rPr>
          <w:b/>
          <w:szCs w:val="30"/>
        </w:rPr>
      </w:pPr>
      <w:bookmarkStart w:id="0" w:name="_GoBack"/>
      <w:bookmarkEnd w:id="0"/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4095"/>
        <w:gridCol w:w="4536"/>
        <w:gridCol w:w="6343"/>
      </w:tblGrid>
      <w:tr w:rsidR="003F4D6A" w:rsidTr="003F4D6A">
        <w:trPr>
          <w:trHeight w:val="660"/>
        </w:trPr>
        <w:tc>
          <w:tcPr>
            <w:tcW w:w="8631" w:type="dxa"/>
            <w:gridSpan w:val="2"/>
            <w:vAlign w:val="center"/>
          </w:tcPr>
          <w:p w:rsidR="003F4D6A" w:rsidRDefault="003F4D6A" w:rsidP="00C23815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Необходимо постоянно осуществлять</w:t>
            </w:r>
          </w:p>
        </w:tc>
        <w:tc>
          <w:tcPr>
            <w:tcW w:w="6343" w:type="dxa"/>
            <w:vMerge w:val="restart"/>
            <w:vAlign w:val="center"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</w:t>
            </w:r>
            <w:r w:rsidRPr="00C23815">
              <w:rPr>
                <w:b/>
                <w:szCs w:val="30"/>
              </w:rPr>
              <w:t>а прилегающей к домовладению территории</w:t>
            </w:r>
            <w:r>
              <w:rPr>
                <w:b/>
                <w:szCs w:val="30"/>
              </w:rPr>
              <w:t xml:space="preserve"> ЗАПРЕЩАЕТСЯ</w:t>
            </w:r>
          </w:p>
        </w:tc>
      </w:tr>
      <w:tr w:rsidR="003F4D6A" w:rsidTr="00B80552">
        <w:trPr>
          <w:trHeight w:val="839"/>
        </w:trPr>
        <w:tc>
          <w:tcPr>
            <w:tcW w:w="4095" w:type="dxa"/>
            <w:vAlign w:val="center"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</w:t>
            </w:r>
            <w:r w:rsidRPr="00C23815">
              <w:rPr>
                <w:b/>
                <w:szCs w:val="30"/>
              </w:rPr>
              <w:t>а предоставленном земельном участке</w:t>
            </w:r>
          </w:p>
        </w:tc>
        <w:tc>
          <w:tcPr>
            <w:tcW w:w="4536" w:type="dxa"/>
            <w:vAlign w:val="center"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н</w:t>
            </w:r>
            <w:r w:rsidRPr="00C23815">
              <w:rPr>
                <w:b/>
                <w:szCs w:val="30"/>
              </w:rPr>
              <w:t>а прилегающей к домовладению территории</w:t>
            </w:r>
          </w:p>
        </w:tc>
        <w:tc>
          <w:tcPr>
            <w:tcW w:w="6343" w:type="dxa"/>
            <w:vMerge/>
          </w:tcPr>
          <w:p w:rsidR="003F4D6A" w:rsidRDefault="003F4D6A" w:rsidP="003F4D6A">
            <w:pPr>
              <w:pStyle w:val="a7"/>
              <w:ind w:left="0"/>
              <w:jc w:val="center"/>
              <w:rPr>
                <w:b/>
                <w:szCs w:val="30"/>
              </w:rPr>
            </w:pPr>
          </w:p>
        </w:tc>
      </w:tr>
      <w:tr w:rsidR="003F4D6A" w:rsidTr="003F4D6A">
        <w:tc>
          <w:tcPr>
            <w:tcW w:w="4095" w:type="dxa"/>
          </w:tcPr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очистку и уборку территории, сбор и удаление отходов;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об</w:t>
            </w:r>
            <w:r>
              <w:rPr>
                <w:szCs w:val="30"/>
              </w:rPr>
              <w:t xml:space="preserve">резку, рыхление, полив растений, </w:t>
            </w:r>
            <w:r w:rsidRPr="00C23815">
              <w:rPr>
                <w:szCs w:val="30"/>
              </w:rPr>
              <w:t xml:space="preserve">удаление </w:t>
            </w:r>
            <w:r>
              <w:rPr>
                <w:szCs w:val="30"/>
              </w:rPr>
              <w:t>деревь</w:t>
            </w:r>
            <w:r w:rsidR="00EA58E5">
              <w:rPr>
                <w:szCs w:val="30"/>
              </w:rPr>
              <w:t>ев</w:t>
            </w:r>
            <w:r>
              <w:rPr>
                <w:szCs w:val="30"/>
              </w:rPr>
              <w:t xml:space="preserve"> и кустарников</w:t>
            </w:r>
            <w:r w:rsidRPr="00C23815">
              <w:rPr>
                <w:szCs w:val="30"/>
              </w:rPr>
              <w:t>, находящихся в ненадлежащем</w:t>
            </w:r>
            <w:r>
              <w:rPr>
                <w:szCs w:val="30"/>
              </w:rPr>
              <w:t xml:space="preserve"> или </w:t>
            </w:r>
            <w:r w:rsidRPr="00C23815">
              <w:rPr>
                <w:szCs w:val="30"/>
              </w:rPr>
              <w:t>аварийном состоянии;</w:t>
            </w:r>
          </w:p>
          <w:p w:rsidR="00D37B91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</w:r>
            <w:r w:rsidR="00D37B91" w:rsidRPr="00C23815">
              <w:rPr>
                <w:szCs w:val="30"/>
              </w:rPr>
              <w:t>своевременное скашив</w:t>
            </w:r>
            <w:r w:rsidR="006404B1">
              <w:rPr>
                <w:szCs w:val="30"/>
              </w:rPr>
              <w:t>ание и удаление сорных растений;</w:t>
            </w:r>
          </w:p>
          <w:p w:rsidR="00D37B91" w:rsidRDefault="00D37B91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</w:r>
            <w:r>
              <w:rPr>
                <w:szCs w:val="30"/>
              </w:rPr>
              <w:t>недопущение</w:t>
            </w:r>
            <w:r w:rsidR="003F4D6A" w:rsidRPr="00C23815">
              <w:rPr>
                <w:szCs w:val="30"/>
              </w:rPr>
              <w:t xml:space="preserve"> распространения борщевика Сосновского, золотарника канадского и </w:t>
            </w:r>
            <w:r w:rsidR="006404B1">
              <w:rPr>
                <w:szCs w:val="30"/>
              </w:rPr>
              <w:t>иных видов инвазивных растений.</w:t>
            </w:r>
          </w:p>
          <w:p w:rsidR="003F4D6A" w:rsidRDefault="003F4D6A" w:rsidP="00D37B91">
            <w:pPr>
              <w:pStyle w:val="a7"/>
              <w:ind w:left="221" w:hanging="221"/>
              <w:jc w:val="both"/>
              <w:rPr>
                <w:b/>
                <w:szCs w:val="30"/>
              </w:rPr>
            </w:pPr>
          </w:p>
        </w:tc>
        <w:tc>
          <w:tcPr>
            <w:tcW w:w="4536" w:type="dxa"/>
          </w:tcPr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очистку и уборку территорий (подметание покрытий, уборк</w:t>
            </w:r>
            <w:r>
              <w:rPr>
                <w:szCs w:val="30"/>
              </w:rPr>
              <w:t>у</w:t>
            </w:r>
            <w:r w:rsidRPr="00C23815">
              <w:rPr>
                <w:szCs w:val="30"/>
              </w:rPr>
              <w:t xml:space="preserve"> от случайного мусора, очистк</w:t>
            </w:r>
            <w:r>
              <w:rPr>
                <w:szCs w:val="30"/>
              </w:rPr>
              <w:t>у урн от мусора);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 xml:space="preserve">уход за объектами озеленения (газоны, </w:t>
            </w:r>
            <w:r w:rsidR="006404B1">
              <w:rPr>
                <w:szCs w:val="30"/>
              </w:rPr>
              <w:t>цветники</w:t>
            </w:r>
            <w:r w:rsidRPr="00C23815">
              <w:rPr>
                <w:szCs w:val="30"/>
              </w:rPr>
              <w:t>)</w:t>
            </w:r>
            <w:r>
              <w:rPr>
                <w:szCs w:val="30"/>
              </w:rPr>
              <w:t xml:space="preserve"> –</w:t>
            </w:r>
            <w:r w:rsidR="00EA58E5">
              <w:rPr>
                <w:szCs w:val="30"/>
              </w:rPr>
              <w:t>ежемесячное</w:t>
            </w:r>
            <w:r>
              <w:rPr>
                <w:szCs w:val="30"/>
              </w:rPr>
              <w:t xml:space="preserve"> </w:t>
            </w:r>
            <w:r w:rsidRPr="00C23815">
              <w:rPr>
                <w:szCs w:val="30"/>
              </w:rPr>
              <w:t xml:space="preserve">окашивание, удаление </w:t>
            </w:r>
            <w:r>
              <w:rPr>
                <w:szCs w:val="30"/>
              </w:rPr>
              <w:t>сорной растительности);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 xml:space="preserve">в зимнее время года своевременно </w:t>
            </w:r>
            <w:r>
              <w:rPr>
                <w:szCs w:val="30"/>
              </w:rPr>
              <w:t>осуществлять</w:t>
            </w:r>
            <w:r w:rsidRPr="00C23815">
              <w:rPr>
                <w:szCs w:val="30"/>
              </w:rPr>
              <w:t xml:space="preserve"> уборку от снега и льда, в осен</w:t>
            </w:r>
            <w:r w:rsidR="00EA58E5">
              <w:rPr>
                <w:szCs w:val="30"/>
              </w:rPr>
              <w:t>ний период – от опавших листьев;</w:t>
            </w:r>
          </w:p>
          <w:p w:rsidR="003F4D6A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очистку и уборку водоотводных систем открытого типа, предназначенных для отвода поверхностных и грунтовых вод (канавы, лотки, кюветы).</w:t>
            </w:r>
          </w:p>
          <w:p w:rsidR="003F4D6A" w:rsidRDefault="003F4D6A" w:rsidP="003F4D6A">
            <w:pPr>
              <w:pStyle w:val="a7"/>
              <w:ind w:left="221" w:hanging="221"/>
              <w:jc w:val="both"/>
              <w:rPr>
                <w:b/>
                <w:szCs w:val="30"/>
              </w:rPr>
            </w:pPr>
          </w:p>
        </w:tc>
        <w:tc>
          <w:tcPr>
            <w:tcW w:w="6343" w:type="dxa"/>
          </w:tcPr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строительство (размещение построек), иное использование земли за пределами границ участка, что влечет административную, а в отдельных случаях и уголовную ответственность, а также безусловный снос построенных объектов, в том числе частично выходящих за границы участка, независимо от причин такого нарушения;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разведение костров и выжигание сухой растительности;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размещение отходов вне специально отведенных мест;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удаление и пересадка деревьев и кустарников, уничтожение травянистой растительности и цветников;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отведение сточных вод по рельефу местности;</w:t>
            </w:r>
          </w:p>
          <w:p w:rsidR="003F4D6A" w:rsidRPr="00C23815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мойка автотранспорта</w:t>
            </w:r>
            <w:r w:rsidR="006404B1">
              <w:rPr>
                <w:szCs w:val="30"/>
              </w:rPr>
              <w:t xml:space="preserve"> (в границах водоохранной зоны)</w:t>
            </w:r>
            <w:r w:rsidRPr="00C23815">
              <w:rPr>
                <w:szCs w:val="30"/>
              </w:rPr>
              <w:t>;</w:t>
            </w:r>
          </w:p>
          <w:p w:rsidR="003F4D6A" w:rsidRDefault="003F4D6A" w:rsidP="003F4D6A">
            <w:pPr>
              <w:pStyle w:val="a7"/>
              <w:ind w:left="221" w:hanging="221"/>
              <w:jc w:val="both"/>
              <w:rPr>
                <w:szCs w:val="30"/>
              </w:rPr>
            </w:pPr>
            <w:r w:rsidRPr="00C23815">
              <w:rPr>
                <w:szCs w:val="30"/>
              </w:rPr>
              <w:t>•</w:t>
            </w:r>
            <w:r w:rsidRPr="00C23815">
              <w:rPr>
                <w:szCs w:val="30"/>
              </w:rPr>
              <w:tab/>
              <w:t>размещение твердого топлива, строительных материалов, крупногабаритных отходов и строительных отходов более чем на 72 часа.</w:t>
            </w:r>
          </w:p>
          <w:p w:rsidR="00EA58E5" w:rsidRDefault="00EA58E5" w:rsidP="003F4D6A">
            <w:pPr>
              <w:pStyle w:val="a7"/>
              <w:ind w:left="221" w:hanging="221"/>
              <w:jc w:val="both"/>
              <w:rPr>
                <w:b/>
                <w:szCs w:val="30"/>
              </w:rPr>
            </w:pPr>
          </w:p>
        </w:tc>
      </w:tr>
    </w:tbl>
    <w:p w:rsidR="003F4D6A" w:rsidRPr="00B80552" w:rsidRDefault="003F4D6A" w:rsidP="00B80552">
      <w:pPr>
        <w:jc w:val="both"/>
        <w:rPr>
          <w:sz w:val="14"/>
          <w:szCs w:val="30"/>
        </w:rPr>
      </w:pPr>
    </w:p>
    <w:sectPr w:rsidR="003F4D6A" w:rsidRPr="00B80552" w:rsidSect="003F4D6A">
      <w:pgSz w:w="16838" w:h="11906" w:orient="landscape" w:code="9"/>
      <w:pgMar w:top="850" w:right="567" w:bottom="567" w:left="567" w:header="709" w:footer="709" w:gutter="0"/>
      <w:pgNumType w:start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BD" w:rsidRDefault="00AC20BD" w:rsidP="00C013E5">
      <w:r>
        <w:separator/>
      </w:r>
    </w:p>
  </w:endnote>
  <w:endnote w:type="continuationSeparator" w:id="0">
    <w:p w:rsidR="00AC20BD" w:rsidRDefault="00AC20BD" w:rsidP="00C01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BD" w:rsidRDefault="00AC20BD" w:rsidP="00C013E5">
      <w:r>
        <w:separator/>
      </w:r>
    </w:p>
  </w:footnote>
  <w:footnote w:type="continuationSeparator" w:id="0">
    <w:p w:rsidR="00AC20BD" w:rsidRDefault="00AC20BD" w:rsidP="00C01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7640"/>
    <w:multiLevelType w:val="hybridMultilevel"/>
    <w:tmpl w:val="6FEE6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2F49"/>
    <w:multiLevelType w:val="hybridMultilevel"/>
    <w:tmpl w:val="A3767186"/>
    <w:lvl w:ilvl="0" w:tplc="A37C5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55AE2"/>
    <w:multiLevelType w:val="hybridMultilevel"/>
    <w:tmpl w:val="93BE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1EC3"/>
    <w:multiLevelType w:val="hybridMultilevel"/>
    <w:tmpl w:val="B5A065DC"/>
    <w:lvl w:ilvl="0" w:tplc="5192C6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64E"/>
    <w:multiLevelType w:val="hybridMultilevel"/>
    <w:tmpl w:val="155A61EA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B132D"/>
    <w:multiLevelType w:val="hybridMultilevel"/>
    <w:tmpl w:val="8D766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12197"/>
    <w:multiLevelType w:val="hybridMultilevel"/>
    <w:tmpl w:val="BCDE4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F4BC6"/>
    <w:multiLevelType w:val="hybridMultilevel"/>
    <w:tmpl w:val="562C4792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70096"/>
    <w:multiLevelType w:val="hybridMultilevel"/>
    <w:tmpl w:val="50428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903EA"/>
    <w:multiLevelType w:val="hybridMultilevel"/>
    <w:tmpl w:val="CA48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C5EB6"/>
    <w:multiLevelType w:val="hybridMultilevel"/>
    <w:tmpl w:val="533222D6"/>
    <w:lvl w:ilvl="0" w:tplc="E5EC5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2448"/>
    <w:multiLevelType w:val="hybridMultilevel"/>
    <w:tmpl w:val="B022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852F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FB"/>
    <w:rsid w:val="00002E9D"/>
    <w:rsid w:val="00030E2B"/>
    <w:rsid w:val="000442E1"/>
    <w:rsid w:val="000524AC"/>
    <w:rsid w:val="00052AF9"/>
    <w:rsid w:val="000603AF"/>
    <w:rsid w:val="00064E68"/>
    <w:rsid w:val="00072B41"/>
    <w:rsid w:val="00075AF2"/>
    <w:rsid w:val="000850A1"/>
    <w:rsid w:val="00085F52"/>
    <w:rsid w:val="000A7819"/>
    <w:rsid w:val="000B2BE5"/>
    <w:rsid w:val="000B3E07"/>
    <w:rsid w:val="000B6A00"/>
    <w:rsid w:val="000B7C32"/>
    <w:rsid w:val="000D1190"/>
    <w:rsid w:val="000D6A0C"/>
    <w:rsid w:val="000D7946"/>
    <w:rsid w:val="000E2297"/>
    <w:rsid w:val="000E4D80"/>
    <w:rsid w:val="000E6671"/>
    <w:rsid w:val="000F251C"/>
    <w:rsid w:val="000F5CD9"/>
    <w:rsid w:val="000F7979"/>
    <w:rsid w:val="001011EF"/>
    <w:rsid w:val="00111BF6"/>
    <w:rsid w:val="001137CB"/>
    <w:rsid w:val="00126812"/>
    <w:rsid w:val="001269B8"/>
    <w:rsid w:val="00130A19"/>
    <w:rsid w:val="00131506"/>
    <w:rsid w:val="0013625D"/>
    <w:rsid w:val="0014014F"/>
    <w:rsid w:val="00144BE4"/>
    <w:rsid w:val="00173017"/>
    <w:rsid w:val="00180FDE"/>
    <w:rsid w:val="00183383"/>
    <w:rsid w:val="001A1F62"/>
    <w:rsid w:val="001B1797"/>
    <w:rsid w:val="001B4784"/>
    <w:rsid w:val="001B5274"/>
    <w:rsid w:val="001C0B24"/>
    <w:rsid w:val="001C0BB6"/>
    <w:rsid w:val="001C0C2A"/>
    <w:rsid w:val="001C0CA5"/>
    <w:rsid w:val="001C2D70"/>
    <w:rsid w:val="001C4B8F"/>
    <w:rsid w:val="001C5ECF"/>
    <w:rsid w:val="001D4DFE"/>
    <w:rsid w:val="001E1F6B"/>
    <w:rsid w:val="001E380B"/>
    <w:rsid w:val="001F4340"/>
    <w:rsid w:val="001F54B4"/>
    <w:rsid w:val="002052B4"/>
    <w:rsid w:val="002117A9"/>
    <w:rsid w:val="00224FCC"/>
    <w:rsid w:val="00226C65"/>
    <w:rsid w:val="00246E48"/>
    <w:rsid w:val="00252ECD"/>
    <w:rsid w:val="002568BE"/>
    <w:rsid w:val="00257C0A"/>
    <w:rsid w:val="00264A16"/>
    <w:rsid w:val="002670B5"/>
    <w:rsid w:val="002849E0"/>
    <w:rsid w:val="00287E4A"/>
    <w:rsid w:val="002908F1"/>
    <w:rsid w:val="00294308"/>
    <w:rsid w:val="00294394"/>
    <w:rsid w:val="00296D3A"/>
    <w:rsid w:val="002B5657"/>
    <w:rsid w:val="002C0867"/>
    <w:rsid w:val="002C3C91"/>
    <w:rsid w:val="002D282E"/>
    <w:rsid w:val="002E5623"/>
    <w:rsid w:val="003005CE"/>
    <w:rsid w:val="003011E6"/>
    <w:rsid w:val="00313E76"/>
    <w:rsid w:val="00316073"/>
    <w:rsid w:val="00327685"/>
    <w:rsid w:val="00333D04"/>
    <w:rsid w:val="00342AC0"/>
    <w:rsid w:val="00344C31"/>
    <w:rsid w:val="0035419B"/>
    <w:rsid w:val="003606C7"/>
    <w:rsid w:val="003621A7"/>
    <w:rsid w:val="003678D3"/>
    <w:rsid w:val="003766BA"/>
    <w:rsid w:val="00376DBC"/>
    <w:rsid w:val="00385217"/>
    <w:rsid w:val="00390E1F"/>
    <w:rsid w:val="003A409D"/>
    <w:rsid w:val="003B2128"/>
    <w:rsid w:val="003C4040"/>
    <w:rsid w:val="003D717E"/>
    <w:rsid w:val="003E0057"/>
    <w:rsid w:val="003E7152"/>
    <w:rsid w:val="003F3404"/>
    <w:rsid w:val="003F3FEF"/>
    <w:rsid w:val="003F4D6A"/>
    <w:rsid w:val="004102E4"/>
    <w:rsid w:val="00414856"/>
    <w:rsid w:val="004275AD"/>
    <w:rsid w:val="00431E02"/>
    <w:rsid w:val="00431F80"/>
    <w:rsid w:val="00436354"/>
    <w:rsid w:val="00437B32"/>
    <w:rsid w:val="00440185"/>
    <w:rsid w:val="004412C6"/>
    <w:rsid w:val="00442C5B"/>
    <w:rsid w:val="00442C5F"/>
    <w:rsid w:val="0044429C"/>
    <w:rsid w:val="004458B3"/>
    <w:rsid w:val="00455BD5"/>
    <w:rsid w:val="00467EA7"/>
    <w:rsid w:val="00473F6D"/>
    <w:rsid w:val="00496AAD"/>
    <w:rsid w:val="00497375"/>
    <w:rsid w:val="004A1F52"/>
    <w:rsid w:val="004A6CD9"/>
    <w:rsid w:val="004A781D"/>
    <w:rsid w:val="004B255B"/>
    <w:rsid w:val="004B730B"/>
    <w:rsid w:val="004C1067"/>
    <w:rsid w:val="004C12C4"/>
    <w:rsid w:val="004D0523"/>
    <w:rsid w:val="004E5D32"/>
    <w:rsid w:val="004F38F0"/>
    <w:rsid w:val="004F765C"/>
    <w:rsid w:val="00501E44"/>
    <w:rsid w:val="00501F8A"/>
    <w:rsid w:val="0051230E"/>
    <w:rsid w:val="00516D01"/>
    <w:rsid w:val="00524182"/>
    <w:rsid w:val="0052674C"/>
    <w:rsid w:val="00527C6F"/>
    <w:rsid w:val="00530F44"/>
    <w:rsid w:val="00536915"/>
    <w:rsid w:val="005370ED"/>
    <w:rsid w:val="00547338"/>
    <w:rsid w:val="00553B25"/>
    <w:rsid w:val="0055782B"/>
    <w:rsid w:val="00557982"/>
    <w:rsid w:val="00567B31"/>
    <w:rsid w:val="005712A2"/>
    <w:rsid w:val="00575357"/>
    <w:rsid w:val="0058474D"/>
    <w:rsid w:val="005926EF"/>
    <w:rsid w:val="0059565C"/>
    <w:rsid w:val="005A2FC6"/>
    <w:rsid w:val="005A3CB1"/>
    <w:rsid w:val="005A75C2"/>
    <w:rsid w:val="005C5108"/>
    <w:rsid w:val="005D30AC"/>
    <w:rsid w:val="005D68CE"/>
    <w:rsid w:val="005D75D4"/>
    <w:rsid w:val="005E3D92"/>
    <w:rsid w:val="005F1718"/>
    <w:rsid w:val="005F756F"/>
    <w:rsid w:val="00605CE8"/>
    <w:rsid w:val="006125AE"/>
    <w:rsid w:val="00612AF0"/>
    <w:rsid w:val="006207F8"/>
    <w:rsid w:val="00630013"/>
    <w:rsid w:val="006309A4"/>
    <w:rsid w:val="00636DE6"/>
    <w:rsid w:val="006404B1"/>
    <w:rsid w:val="00646A76"/>
    <w:rsid w:val="00650BF9"/>
    <w:rsid w:val="00652C7C"/>
    <w:rsid w:val="00656F6C"/>
    <w:rsid w:val="0067494A"/>
    <w:rsid w:val="00682770"/>
    <w:rsid w:val="00686C2B"/>
    <w:rsid w:val="006936EE"/>
    <w:rsid w:val="00694CD8"/>
    <w:rsid w:val="006A0994"/>
    <w:rsid w:val="006B37CE"/>
    <w:rsid w:val="006B413B"/>
    <w:rsid w:val="006B51F9"/>
    <w:rsid w:val="006B7543"/>
    <w:rsid w:val="006C7190"/>
    <w:rsid w:val="006C71A6"/>
    <w:rsid w:val="006D3FB3"/>
    <w:rsid w:val="006D7E6F"/>
    <w:rsid w:val="006E1862"/>
    <w:rsid w:val="006E739F"/>
    <w:rsid w:val="006F3354"/>
    <w:rsid w:val="00702B1B"/>
    <w:rsid w:val="00703A8F"/>
    <w:rsid w:val="00713C13"/>
    <w:rsid w:val="007213D6"/>
    <w:rsid w:val="00724952"/>
    <w:rsid w:val="00724D95"/>
    <w:rsid w:val="0073766C"/>
    <w:rsid w:val="007378FE"/>
    <w:rsid w:val="00737900"/>
    <w:rsid w:val="00737D3C"/>
    <w:rsid w:val="00747280"/>
    <w:rsid w:val="0075251F"/>
    <w:rsid w:val="00752BE7"/>
    <w:rsid w:val="00753487"/>
    <w:rsid w:val="0075421C"/>
    <w:rsid w:val="007704C9"/>
    <w:rsid w:val="00784175"/>
    <w:rsid w:val="007974AA"/>
    <w:rsid w:val="007C6D47"/>
    <w:rsid w:val="007C78EC"/>
    <w:rsid w:val="007D2370"/>
    <w:rsid w:val="007D4165"/>
    <w:rsid w:val="007D4D7E"/>
    <w:rsid w:val="007F0A76"/>
    <w:rsid w:val="007F1F70"/>
    <w:rsid w:val="00810C4D"/>
    <w:rsid w:val="008119CC"/>
    <w:rsid w:val="008132CC"/>
    <w:rsid w:val="00815FD5"/>
    <w:rsid w:val="00816336"/>
    <w:rsid w:val="00817A52"/>
    <w:rsid w:val="00820BC0"/>
    <w:rsid w:val="00820EC2"/>
    <w:rsid w:val="0082121C"/>
    <w:rsid w:val="0082509B"/>
    <w:rsid w:val="00840FC1"/>
    <w:rsid w:val="00843BEE"/>
    <w:rsid w:val="00860125"/>
    <w:rsid w:val="00867E00"/>
    <w:rsid w:val="00880194"/>
    <w:rsid w:val="0088379D"/>
    <w:rsid w:val="008C6867"/>
    <w:rsid w:val="008D1A62"/>
    <w:rsid w:val="008E47AC"/>
    <w:rsid w:val="008E5A4B"/>
    <w:rsid w:val="008F1793"/>
    <w:rsid w:val="00901369"/>
    <w:rsid w:val="00905EB8"/>
    <w:rsid w:val="00906921"/>
    <w:rsid w:val="009261FE"/>
    <w:rsid w:val="00945CCC"/>
    <w:rsid w:val="009550DB"/>
    <w:rsid w:val="009553A5"/>
    <w:rsid w:val="009771F3"/>
    <w:rsid w:val="00985CE1"/>
    <w:rsid w:val="00986467"/>
    <w:rsid w:val="00986D7E"/>
    <w:rsid w:val="00990D9E"/>
    <w:rsid w:val="00991825"/>
    <w:rsid w:val="009927D2"/>
    <w:rsid w:val="009941CE"/>
    <w:rsid w:val="00995463"/>
    <w:rsid w:val="009A2351"/>
    <w:rsid w:val="009B493E"/>
    <w:rsid w:val="009C2E64"/>
    <w:rsid w:val="009C3A1B"/>
    <w:rsid w:val="009F06FC"/>
    <w:rsid w:val="009F61E1"/>
    <w:rsid w:val="00A04CE7"/>
    <w:rsid w:val="00A17F6F"/>
    <w:rsid w:val="00A22A03"/>
    <w:rsid w:val="00A30753"/>
    <w:rsid w:val="00A62CE2"/>
    <w:rsid w:val="00A651D5"/>
    <w:rsid w:val="00AA5908"/>
    <w:rsid w:val="00AA6E58"/>
    <w:rsid w:val="00AB351F"/>
    <w:rsid w:val="00AB6C90"/>
    <w:rsid w:val="00AB6F04"/>
    <w:rsid w:val="00AC20BD"/>
    <w:rsid w:val="00AC7E2B"/>
    <w:rsid w:val="00AD0497"/>
    <w:rsid w:val="00AE2E7E"/>
    <w:rsid w:val="00AF5F8B"/>
    <w:rsid w:val="00B041D4"/>
    <w:rsid w:val="00B11171"/>
    <w:rsid w:val="00B43A47"/>
    <w:rsid w:val="00B4637E"/>
    <w:rsid w:val="00B66691"/>
    <w:rsid w:val="00B74A8A"/>
    <w:rsid w:val="00B7691A"/>
    <w:rsid w:val="00B77CBB"/>
    <w:rsid w:val="00B80552"/>
    <w:rsid w:val="00B82973"/>
    <w:rsid w:val="00B846A3"/>
    <w:rsid w:val="00BA6159"/>
    <w:rsid w:val="00BB42B8"/>
    <w:rsid w:val="00BC1DED"/>
    <w:rsid w:val="00BC2F20"/>
    <w:rsid w:val="00BC51A0"/>
    <w:rsid w:val="00BC651F"/>
    <w:rsid w:val="00BC6738"/>
    <w:rsid w:val="00BC7B4A"/>
    <w:rsid w:val="00BD48E7"/>
    <w:rsid w:val="00BD609F"/>
    <w:rsid w:val="00BE7BF9"/>
    <w:rsid w:val="00BF2DBA"/>
    <w:rsid w:val="00BF3A12"/>
    <w:rsid w:val="00BF4D43"/>
    <w:rsid w:val="00C00124"/>
    <w:rsid w:val="00C013E5"/>
    <w:rsid w:val="00C111E2"/>
    <w:rsid w:val="00C13674"/>
    <w:rsid w:val="00C16233"/>
    <w:rsid w:val="00C2239A"/>
    <w:rsid w:val="00C23815"/>
    <w:rsid w:val="00C26BE3"/>
    <w:rsid w:val="00C408DA"/>
    <w:rsid w:val="00C5098D"/>
    <w:rsid w:val="00C65D73"/>
    <w:rsid w:val="00C764EE"/>
    <w:rsid w:val="00C77D4C"/>
    <w:rsid w:val="00C87951"/>
    <w:rsid w:val="00C91638"/>
    <w:rsid w:val="00CA144C"/>
    <w:rsid w:val="00CA5D6C"/>
    <w:rsid w:val="00CA5FD0"/>
    <w:rsid w:val="00CB41D1"/>
    <w:rsid w:val="00CB6145"/>
    <w:rsid w:val="00CC42C7"/>
    <w:rsid w:val="00CD4425"/>
    <w:rsid w:val="00CD6507"/>
    <w:rsid w:val="00CD7E3F"/>
    <w:rsid w:val="00CE12B2"/>
    <w:rsid w:val="00CE6774"/>
    <w:rsid w:val="00CF0EB8"/>
    <w:rsid w:val="00CF3DF7"/>
    <w:rsid w:val="00CF464E"/>
    <w:rsid w:val="00D13D67"/>
    <w:rsid w:val="00D210E3"/>
    <w:rsid w:val="00D212F2"/>
    <w:rsid w:val="00D3473A"/>
    <w:rsid w:val="00D37B91"/>
    <w:rsid w:val="00D54417"/>
    <w:rsid w:val="00D57C56"/>
    <w:rsid w:val="00D614DA"/>
    <w:rsid w:val="00D63BCA"/>
    <w:rsid w:val="00D65208"/>
    <w:rsid w:val="00D66522"/>
    <w:rsid w:val="00D754B2"/>
    <w:rsid w:val="00D75AC4"/>
    <w:rsid w:val="00D8598C"/>
    <w:rsid w:val="00D9718D"/>
    <w:rsid w:val="00DA26CC"/>
    <w:rsid w:val="00DA7C96"/>
    <w:rsid w:val="00DB20FB"/>
    <w:rsid w:val="00DB4510"/>
    <w:rsid w:val="00DC7276"/>
    <w:rsid w:val="00DD1490"/>
    <w:rsid w:val="00DD1779"/>
    <w:rsid w:val="00DE7EAF"/>
    <w:rsid w:val="00DF29C2"/>
    <w:rsid w:val="00DF7E81"/>
    <w:rsid w:val="00E074E9"/>
    <w:rsid w:val="00E2450C"/>
    <w:rsid w:val="00E26AE9"/>
    <w:rsid w:val="00E44007"/>
    <w:rsid w:val="00E52817"/>
    <w:rsid w:val="00E55432"/>
    <w:rsid w:val="00E56DB4"/>
    <w:rsid w:val="00E6652E"/>
    <w:rsid w:val="00E678F5"/>
    <w:rsid w:val="00E67E22"/>
    <w:rsid w:val="00E71A0D"/>
    <w:rsid w:val="00E73BA7"/>
    <w:rsid w:val="00E848B3"/>
    <w:rsid w:val="00E90EBC"/>
    <w:rsid w:val="00E90FE8"/>
    <w:rsid w:val="00EA58E5"/>
    <w:rsid w:val="00EB2796"/>
    <w:rsid w:val="00EB45D2"/>
    <w:rsid w:val="00EB5205"/>
    <w:rsid w:val="00EC5533"/>
    <w:rsid w:val="00EC6ECA"/>
    <w:rsid w:val="00ED4644"/>
    <w:rsid w:val="00EE3B43"/>
    <w:rsid w:val="00EE42C6"/>
    <w:rsid w:val="00EE603A"/>
    <w:rsid w:val="00F02DE3"/>
    <w:rsid w:val="00F033C4"/>
    <w:rsid w:val="00F0518E"/>
    <w:rsid w:val="00F17D55"/>
    <w:rsid w:val="00F21857"/>
    <w:rsid w:val="00F362A1"/>
    <w:rsid w:val="00F37A82"/>
    <w:rsid w:val="00F41EC9"/>
    <w:rsid w:val="00F4743A"/>
    <w:rsid w:val="00F53603"/>
    <w:rsid w:val="00F56439"/>
    <w:rsid w:val="00F57490"/>
    <w:rsid w:val="00F61746"/>
    <w:rsid w:val="00F64F74"/>
    <w:rsid w:val="00F650A8"/>
    <w:rsid w:val="00F66C5C"/>
    <w:rsid w:val="00F95ABD"/>
    <w:rsid w:val="00FA2182"/>
    <w:rsid w:val="00FA68A4"/>
    <w:rsid w:val="00FA76A2"/>
    <w:rsid w:val="00FA782E"/>
    <w:rsid w:val="00FE34B3"/>
    <w:rsid w:val="00FE5CDD"/>
    <w:rsid w:val="00FF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3B5BC"/>
  <w15:docId w15:val="{0AE24CD5-8078-484C-8292-1B5E6D9E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FB"/>
    <w:rPr>
      <w:rFonts w:eastAsia="Times New Roman"/>
      <w:sz w:val="3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20F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FB"/>
    <w:rPr>
      <w:rFonts w:eastAsia="Times New Roman"/>
      <w:b/>
      <w:bCs/>
      <w:szCs w:val="24"/>
      <w:lang w:eastAsia="ru-RU"/>
    </w:rPr>
  </w:style>
  <w:style w:type="paragraph" w:styleId="a3">
    <w:name w:val="header"/>
    <w:basedOn w:val="a"/>
    <w:link w:val="a4"/>
    <w:rsid w:val="00DB20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B20FB"/>
    <w:rPr>
      <w:rFonts w:eastAsia="Times New Roman"/>
      <w:sz w:val="30"/>
      <w:szCs w:val="24"/>
      <w:lang w:eastAsia="ru-RU"/>
    </w:rPr>
  </w:style>
  <w:style w:type="character" w:styleId="a5">
    <w:name w:val="page number"/>
    <w:basedOn w:val="a0"/>
    <w:rsid w:val="00DB20FB"/>
  </w:style>
  <w:style w:type="paragraph" w:customStyle="1" w:styleId="Iauiue">
    <w:name w:val="Iau?iue"/>
    <w:rsid w:val="00DB20FB"/>
    <w:rPr>
      <w:rFonts w:eastAsia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DB20FB"/>
    <w:pPr>
      <w:keepNext/>
      <w:jc w:val="center"/>
    </w:pPr>
    <w:rPr>
      <w:rFonts w:ascii="Arial Narrow" w:hAnsi="Arial Narrow"/>
      <w:sz w:val="32"/>
      <w:lang w:val="be-BY"/>
    </w:rPr>
  </w:style>
  <w:style w:type="character" w:styleId="a6">
    <w:name w:val="Hyperlink"/>
    <w:basedOn w:val="a0"/>
    <w:rsid w:val="00DB20F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D609F"/>
    <w:pPr>
      <w:ind w:left="720"/>
      <w:contextualSpacing/>
    </w:pPr>
  </w:style>
  <w:style w:type="paragraph" w:customStyle="1" w:styleId="11">
    <w:name w:val="Обычный1"/>
    <w:rsid w:val="00313E76"/>
    <w:pPr>
      <w:widowControl w:val="0"/>
      <w:ind w:firstLine="420"/>
      <w:jc w:val="both"/>
    </w:pPr>
    <w:rPr>
      <w:rFonts w:eastAsia="Times New Roman"/>
      <w:sz w:val="20"/>
      <w:szCs w:val="20"/>
      <w:lang w:eastAsia="ru-RU"/>
    </w:rPr>
  </w:style>
  <w:style w:type="paragraph" w:customStyle="1" w:styleId="Default">
    <w:name w:val="Default"/>
    <w:rsid w:val="009F06F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7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795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516D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16D01"/>
    <w:rPr>
      <w:rFonts w:eastAsia="Times New Roman"/>
      <w:sz w:val="30"/>
      <w:szCs w:val="24"/>
      <w:lang w:eastAsia="ru-RU"/>
    </w:rPr>
  </w:style>
  <w:style w:type="table" w:styleId="ac">
    <w:name w:val="Table Grid"/>
    <w:basedOn w:val="a1"/>
    <w:uiPriority w:val="59"/>
    <w:rsid w:val="006D7E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82121C"/>
    <w:pPr>
      <w:spacing w:after="120"/>
    </w:pPr>
    <w:rPr>
      <w:sz w:val="24"/>
    </w:rPr>
  </w:style>
  <w:style w:type="character" w:customStyle="1" w:styleId="ae">
    <w:name w:val="Основной текст Знак"/>
    <w:basedOn w:val="a0"/>
    <w:link w:val="ad"/>
    <w:rsid w:val="0082121C"/>
    <w:rPr>
      <w:rFonts w:eastAsia="Times New Roman"/>
      <w:sz w:val="24"/>
      <w:szCs w:val="24"/>
      <w:lang w:eastAsia="ru-RU"/>
    </w:rPr>
  </w:style>
  <w:style w:type="paragraph" w:customStyle="1" w:styleId="af">
    <w:name w:val="Знак Знак"/>
    <w:basedOn w:val="a"/>
    <w:next w:val="a"/>
    <w:rsid w:val="003766BA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customStyle="1" w:styleId="af0">
    <w:name w:val="деловой"/>
    <w:basedOn w:val="a"/>
    <w:qFormat/>
    <w:rsid w:val="00FA68A4"/>
    <w:pPr>
      <w:jc w:val="both"/>
    </w:pPr>
    <w:rPr>
      <w:rFonts w:eastAsiaTheme="minorHAnsi" w:cstheme="minorBidi"/>
      <w:szCs w:val="22"/>
      <w:lang w:eastAsia="en-US"/>
    </w:rPr>
  </w:style>
  <w:style w:type="paragraph" w:styleId="af1">
    <w:name w:val="Body Text Indent"/>
    <w:basedOn w:val="a"/>
    <w:link w:val="af2"/>
    <w:uiPriority w:val="99"/>
    <w:semiHidden/>
    <w:unhideWhenUsed/>
    <w:rsid w:val="006B413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B413B"/>
    <w:rPr>
      <w:rFonts w:eastAsia="Times New Roman"/>
      <w:sz w:val="30"/>
      <w:szCs w:val="24"/>
      <w:lang w:eastAsia="ru-RU"/>
    </w:rPr>
  </w:style>
  <w:style w:type="paragraph" w:styleId="af3">
    <w:name w:val="Plain Text"/>
    <w:basedOn w:val="a"/>
    <w:link w:val="af4"/>
    <w:rsid w:val="008E5A4B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8E5A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oint">
    <w:name w:val="point"/>
    <w:basedOn w:val="a"/>
    <w:rsid w:val="008E5A4B"/>
    <w:pPr>
      <w:ind w:firstLine="567"/>
      <w:jc w:val="both"/>
    </w:pPr>
    <w:rPr>
      <w:sz w:val="24"/>
    </w:rPr>
  </w:style>
  <w:style w:type="paragraph" w:styleId="af5">
    <w:name w:val="No Spacing"/>
    <w:uiPriority w:val="1"/>
    <w:qFormat/>
    <w:rsid w:val="000B2BE5"/>
    <w:rPr>
      <w:rFonts w:eastAsia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B17E5-9870-4A11-861C-3937DDAA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Дубинин Сергей Е.</dc:creator>
  <cp:lastModifiedBy>zem1</cp:lastModifiedBy>
  <cp:revision>3</cp:revision>
  <cp:lastPrinted>2025-03-31T13:21:00Z</cp:lastPrinted>
  <dcterms:created xsi:type="dcterms:W3CDTF">2025-03-31T13:21:00Z</dcterms:created>
  <dcterms:modified xsi:type="dcterms:W3CDTF">2025-04-08T08:00:00Z</dcterms:modified>
</cp:coreProperties>
</file>